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376" w:rsidRPr="00FA1376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FA1376" w:rsidRPr="00FA1376">
        <w:rPr>
          <w:rFonts w:ascii="Times New Roman" w:hAnsi="Times New Roman" w:cs="Times New Roman"/>
          <w:b/>
          <w:sz w:val="28"/>
          <w:szCs w:val="28"/>
        </w:rPr>
        <w:t xml:space="preserve">аукциона, открытого по составу участников </w:t>
      </w:r>
    </w:p>
    <w:p w:rsidR="00A36A0F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и форме подачи предложений, на право заключения договор</w:t>
      </w:r>
      <w:r w:rsidR="006A0610">
        <w:rPr>
          <w:rFonts w:ascii="Times New Roman" w:hAnsi="Times New Roman" w:cs="Times New Roman"/>
          <w:b/>
          <w:sz w:val="28"/>
          <w:szCs w:val="28"/>
        </w:rPr>
        <w:t>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 аренды </w:t>
      </w:r>
      <w:r w:rsidR="006A0610">
        <w:rPr>
          <w:rFonts w:ascii="Times New Roman" w:hAnsi="Times New Roman" w:cs="Times New Roman"/>
          <w:b/>
          <w:sz w:val="28"/>
          <w:szCs w:val="28"/>
        </w:rPr>
        <w:t>объектов недвижимого имущества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, находящихся в собственности Акционерного общества «Научно-исследовательский центр </w:t>
      </w:r>
    </w:p>
    <w:p w:rsidR="00D238EE" w:rsidRPr="00FA1376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>электронной вычислительной техники»</w:t>
      </w:r>
      <w:r w:rsidR="00C843A8">
        <w:rPr>
          <w:rFonts w:ascii="Times New Roman" w:hAnsi="Times New Roman" w:cs="Times New Roman"/>
          <w:b/>
          <w:sz w:val="28"/>
          <w:szCs w:val="28"/>
        </w:rPr>
        <w:t>№</w:t>
      </w:r>
      <w:r w:rsidR="00C43385">
        <w:rPr>
          <w:rFonts w:ascii="Times New Roman" w:hAnsi="Times New Roman" w:cs="Times New Roman"/>
          <w:b/>
          <w:sz w:val="28"/>
          <w:szCs w:val="28"/>
        </w:rPr>
        <w:t>00</w:t>
      </w:r>
      <w:r w:rsidR="00724570">
        <w:rPr>
          <w:rFonts w:ascii="Times New Roman" w:hAnsi="Times New Roman" w:cs="Times New Roman"/>
          <w:b/>
          <w:sz w:val="28"/>
          <w:szCs w:val="28"/>
        </w:rPr>
        <w:t>5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A36A0F">
        <w:rPr>
          <w:rFonts w:ascii="Times New Roman" w:hAnsi="Times New Roman" w:cs="Times New Roman"/>
          <w:sz w:val="24"/>
          <w:szCs w:val="24"/>
        </w:rPr>
        <w:t>«</w:t>
      </w:r>
      <w:r w:rsidR="00724570">
        <w:rPr>
          <w:rFonts w:ascii="Times New Roman" w:hAnsi="Times New Roman" w:cs="Times New Roman"/>
          <w:sz w:val="24"/>
          <w:szCs w:val="24"/>
        </w:rPr>
        <w:t>13</w:t>
      </w:r>
      <w:r w:rsidRPr="00A36A0F">
        <w:rPr>
          <w:rFonts w:ascii="Times New Roman" w:hAnsi="Times New Roman" w:cs="Times New Roman"/>
          <w:sz w:val="24"/>
          <w:szCs w:val="24"/>
        </w:rPr>
        <w:t>»</w:t>
      </w:r>
      <w:r w:rsidR="00724570">
        <w:rPr>
          <w:rFonts w:ascii="Times New Roman" w:hAnsi="Times New Roman" w:cs="Times New Roman"/>
          <w:sz w:val="24"/>
          <w:szCs w:val="24"/>
        </w:rPr>
        <w:t>июля</w:t>
      </w:r>
      <w:r w:rsidR="00D33B06">
        <w:rPr>
          <w:rFonts w:ascii="Times New Roman" w:hAnsi="Times New Roman" w:cs="Times New Roman"/>
          <w:sz w:val="24"/>
          <w:szCs w:val="24"/>
        </w:rPr>
        <w:t xml:space="preserve"> </w:t>
      </w:r>
      <w:r w:rsidRPr="00A36A0F">
        <w:rPr>
          <w:rFonts w:ascii="Times New Roman" w:hAnsi="Times New Roman" w:cs="Times New Roman"/>
          <w:sz w:val="24"/>
          <w:szCs w:val="24"/>
        </w:rPr>
        <w:t>20</w:t>
      </w:r>
      <w:r w:rsidR="00724570">
        <w:rPr>
          <w:rFonts w:ascii="Times New Roman" w:hAnsi="Times New Roman" w:cs="Times New Roman"/>
          <w:sz w:val="24"/>
          <w:szCs w:val="24"/>
        </w:rPr>
        <w:t>20</w:t>
      </w:r>
      <w:r w:rsidRPr="00A36A0F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7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</w:rPr>
              <w:t>Номер контактного телефона: +7 (495) 319-77-27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«Юридическое Сопровождение Торгов»(далее – ООО «ЮСТ», Специализированная организация ).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Юридический адрес: 295034, Республика Крым, г. Симферополь, Проспект Победы 28А, этаж2, пом. 215.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местонахождение/почтовый адрес: </w:t>
            </w:r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2721CC" w:rsidRPr="002721CC">
              <w:rPr>
                <w:rFonts w:ascii="Times New Roman" w:hAnsi="Times New Roman" w:cs="Times New Roman"/>
                <w:sz w:val="24"/>
                <w:szCs w:val="24"/>
              </w:rPr>
              <w:t>, д.10 стр.4, Бизнес-Цен</w:t>
            </w:r>
            <w:r w:rsidR="002721CC">
              <w:rPr>
                <w:rFonts w:ascii="Times New Roman" w:hAnsi="Times New Roman" w:cs="Times New Roman"/>
                <w:sz w:val="24"/>
                <w:szCs w:val="24"/>
              </w:rPr>
              <w:t>тр  «Святогор», корпус А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Убушаева</w:t>
            </w:r>
            <w:proofErr w:type="spell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У.С. Электронная почта: info@ust.msk.ru</w:t>
            </w:r>
          </w:p>
          <w:p w:rsidR="007602AB" w:rsidRPr="00FA1376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541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Предложения о цене заявляются претендентами, которые признаны участниками аукциона,   открыто в ходе проведения аукциона (открытая форма подачи предложений о размер</w:t>
            </w:r>
            <w:r w:rsidR="005410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месячной арендной платы</w:t>
            </w:r>
            <w:r w:rsidR="007E1D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  <w:r w:rsidR="007602A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245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площадью </w:t>
            </w:r>
            <w:r w:rsidR="007245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432,5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Москва, </w:t>
            </w:r>
            <w:r w:rsidR="00752C66" w:rsidRP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Варшавское шоссе, д. 125, </w:t>
            </w:r>
            <w:r w:rsidR="00724570" w:rsidRPr="007245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13 помещение IX, этаж 1, комнаты: 127,127а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245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 w:rsidR="007245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586,6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адресу г.</w:t>
            </w:r>
            <w:r w:rsid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Москва, </w:t>
            </w:r>
            <w:r w:rsidR="00752C66" w:rsidRPr="00752C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Варшавское шоссе, д. 125</w:t>
            </w:r>
            <w:r w:rsidR="002452E4" w:rsidRPr="00245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24570" w:rsidRPr="007245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19, помещение </w:t>
            </w:r>
            <w:proofErr w:type="spellStart"/>
            <w:r w:rsidR="00724570" w:rsidRPr="007245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Iа</w:t>
            </w:r>
            <w:proofErr w:type="spellEnd"/>
            <w:r w:rsidR="00724570" w:rsidRPr="007245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этаж цок, комнаты: 1, 1а,2,3;</w:t>
            </w:r>
            <w:r w:rsidR="007245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4570" w:rsidRPr="007245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19, помещение I, этаж а1, комнаты: 1,2,3,4,5;</w:t>
            </w:r>
            <w:r w:rsidR="00D015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4570" w:rsidRPr="007245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19,этаж 1,пом.I,комнаты:2б, 4,5,6,7,8,9,9а,10;</w:t>
            </w:r>
          </w:p>
        </w:tc>
      </w:tr>
      <w:tr w:rsidR="002452E4" w:rsidRPr="00FA1376" w:rsidTr="0038275E">
        <w:tc>
          <w:tcPr>
            <w:tcW w:w="544" w:type="dxa"/>
            <w:vMerge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shd w:val="clear" w:color="auto" w:fill="auto"/>
          </w:tcPr>
          <w:p w:rsidR="002452E4" w:rsidRPr="002452E4" w:rsidRDefault="002452E4" w:rsidP="00923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</w:t>
            </w:r>
            <w:r w:rsidR="00923E2E">
              <w:rPr>
                <w:rFonts w:ascii="Times New Roman" w:hAnsi="Times New Roman" w:cs="Times New Roman"/>
                <w:sz w:val="24"/>
                <w:szCs w:val="24"/>
              </w:rPr>
              <w:t>205,4</w:t>
            </w:r>
            <w:r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52E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. по адресу г. Москва, Варшавское шоссе, д. 125, </w:t>
            </w:r>
            <w:r w:rsidR="00923E2E" w:rsidRPr="00923E2E">
              <w:rPr>
                <w:rFonts w:ascii="Times New Roman" w:hAnsi="Times New Roman" w:cs="Times New Roman"/>
                <w:sz w:val="24"/>
                <w:szCs w:val="24"/>
              </w:rPr>
              <w:t>Строение 20, помещение XIX, этаж 1а, комнаты:1, 2, 3, 4,5,6,7;Строение 20, помещение IV, этаж 1, комнаты: 2, 3, 4,5</w:t>
            </w:r>
            <w:r w:rsidR="00923E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3E2E" w:rsidRPr="00923E2E">
              <w:rPr>
                <w:rFonts w:ascii="Times New Roman" w:hAnsi="Times New Roman" w:cs="Times New Roman"/>
                <w:sz w:val="24"/>
                <w:szCs w:val="24"/>
              </w:rPr>
              <w:t>Строение 20, помещение XI, этаж 1, комнаты:1, 2, 3, 4,5,6,7,8,9,10</w:t>
            </w:r>
            <w:r w:rsidR="00923E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3E2E" w:rsidRPr="00923E2E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20, помещение XIV, этаж 1, комнаты:1,</w:t>
            </w:r>
          </w:p>
        </w:tc>
      </w:tr>
      <w:tr w:rsidR="002452E4" w:rsidRPr="00FA1376" w:rsidTr="0038275E">
        <w:tc>
          <w:tcPr>
            <w:tcW w:w="544" w:type="dxa"/>
            <w:vMerge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452E4" w:rsidRPr="00FA1376" w:rsidRDefault="002452E4" w:rsidP="00245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shd w:val="clear" w:color="auto" w:fill="auto"/>
          </w:tcPr>
          <w:p w:rsidR="00923E2E" w:rsidRPr="00923E2E" w:rsidRDefault="00923E2E" w:rsidP="0092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E2E">
              <w:rPr>
                <w:rFonts w:ascii="Times New Roman" w:hAnsi="Times New Roman" w:cs="Times New Roman"/>
                <w:sz w:val="24"/>
                <w:szCs w:val="24"/>
              </w:rPr>
              <w:t xml:space="preserve">Недвижимое нежилое имущество </w:t>
            </w:r>
            <w:r w:rsidR="002452E4"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7858,2</w:t>
            </w:r>
            <w:r w:rsidR="002452E4"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2E4" w:rsidRPr="002452E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452E4"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23E2E">
              <w:rPr>
                <w:rFonts w:ascii="Times New Roman" w:hAnsi="Times New Roman" w:cs="Times New Roman"/>
                <w:sz w:val="24"/>
                <w:szCs w:val="24"/>
              </w:rPr>
              <w:t>составе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нежилого помещения по </w:t>
            </w:r>
            <w:r w:rsidR="002452E4" w:rsidRPr="002452E4">
              <w:rPr>
                <w:rFonts w:ascii="Times New Roman" w:hAnsi="Times New Roman" w:cs="Times New Roman"/>
                <w:sz w:val="24"/>
                <w:szCs w:val="24"/>
              </w:rPr>
              <w:t xml:space="preserve">адресу г. Москва, Варшавское шоссе, д. 125, </w:t>
            </w:r>
            <w:r w:rsidRPr="00923E2E">
              <w:rPr>
                <w:rFonts w:ascii="Times New Roman" w:hAnsi="Times New Roman" w:cs="Times New Roman"/>
                <w:sz w:val="24"/>
                <w:szCs w:val="24"/>
              </w:rPr>
              <w:t>Строение 1В,  этаж 1, комнаты:1, 2, 3, 4,5,6,7,8,9,10,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E2E">
              <w:rPr>
                <w:rFonts w:ascii="Times New Roman" w:hAnsi="Times New Roman" w:cs="Times New Roman"/>
                <w:sz w:val="24"/>
                <w:szCs w:val="24"/>
              </w:rPr>
              <w:t xml:space="preserve">11,12,13,14,15,16 площадью 533,2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3E2E">
              <w:rPr>
                <w:rFonts w:ascii="Times New Roman" w:hAnsi="Times New Roman" w:cs="Times New Roman"/>
                <w:sz w:val="24"/>
                <w:szCs w:val="24"/>
              </w:rPr>
              <w:t>лощадк</w:t>
            </w:r>
            <w:r w:rsidR="002C28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3E2E">
              <w:rPr>
                <w:rFonts w:ascii="Times New Roman" w:hAnsi="Times New Roman" w:cs="Times New Roman"/>
                <w:sz w:val="24"/>
                <w:szCs w:val="24"/>
              </w:rPr>
              <w:t xml:space="preserve"> под стоянку автомобилей  и размещения контейнеров общей площадью 7325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E2E">
              <w:rPr>
                <w:rFonts w:ascii="Times New Roman" w:hAnsi="Times New Roman" w:cs="Times New Roman"/>
                <w:sz w:val="24"/>
                <w:szCs w:val="24"/>
              </w:rPr>
              <w:t>кв.м,расположенную</w:t>
            </w:r>
            <w:proofErr w:type="spellEnd"/>
            <w:r w:rsidRPr="00923E2E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</w:p>
          <w:p w:rsidR="002452E4" w:rsidRPr="002452E4" w:rsidRDefault="00923E2E" w:rsidP="00923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3E2E">
              <w:rPr>
                <w:rFonts w:ascii="Times New Roman" w:hAnsi="Times New Roman" w:cs="Times New Roman"/>
                <w:sz w:val="24"/>
                <w:szCs w:val="24"/>
              </w:rPr>
              <w:t>Варшавское ш., домовладение  125,Литер II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923E2E" w:rsidP="00923E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  <w:r w:rsidR="0071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270,83</w:t>
            </w:r>
            <w:r w:rsidR="002452E4" w:rsidRP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тридцать четыре тысячи двести семьдесят</w:t>
            </w:r>
            <w:r w:rsidR="001A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)рублей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="001A0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йки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973" w:rsidRDefault="00923E2E" w:rsidP="00E339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71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7 741,67(Триста семнадцать тысяч семьсот сорок од</w:t>
            </w:r>
            <w:r w:rsidR="00E3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="0071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3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  <w:p w:rsidR="00706464" w:rsidRPr="00B95B97" w:rsidRDefault="0071090C" w:rsidP="00E339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 копеек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1090C" w:rsidP="00245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111 258,33(Сто одиннадцать тысяч двести пятьдесят восемь)рублей 33 копейки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1090C" w:rsidP="002452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1 359 958,33(Один миллион триста пятьдесят девять тысяч девятьсот пятьдесят восемь)рублей 33 копейки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8116A4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16A4" w:rsidRPr="00FC7DDC" w:rsidRDefault="00A26475" w:rsidP="00FC7D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</w:t>
            </w:r>
            <w:r w:rsidR="00AF3B58">
              <w:rPr>
                <w:rFonts w:ascii="Times New Roman" w:hAnsi="Times New Roman" w:cs="Times New Roman"/>
                <w:b/>
                <w:sz w:val="24"/>
                <w:szCs w:val="24"/>
              </w:rPr>
              <w:t>извещении о проведении аукциона( 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</w:tcPr>
          <w:p w:rsidR="00706464" w:rsidRPr="008116A4" w:rsidRDefault="002942AF" w:rsidP="002942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11713,55</w:t>
            </w:r>
            <w:r w:rsidR="00F466E4">
              <w:rPr>
                <w:rFonts w:ascii="Times New Roman" w:hAnsi="Times New Roman" w:cs="Times New Roman"/>
                <w:sz w:val="24"/>
                <w:szCs w:val="24"/>
              </w:rPr>
              <w:t>(Одиннадцать тысяч семьсот тринадцать)рублей 55 копеек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</w:tcPr>
          <w:p w:rsidR="00706464" w:rsidRPr="008116A4" w:rsidRDefault="00F466E4" w:rsidP="00D33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15887,09(Пятнадцать тысяч восемьсот восемьдесят семь)рублей 09 копеек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</w:tcPr>
          <w:p w:rsidR="00706464" w:rsidRPr="008116A4" w:rsidRDefault="00F466E4" w:rsidP="00F466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5562,92(Пять тысяч пятьсот шестьдесят два) рубля 92 копейки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</w:tcPr>
          <w:p w:rsidR="00706464" w:rsidRPr="008116A4" w:rsidRDefault="00F466E4" w:rsidP="00D33B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67997,92(Шестьдесят семь тысяч девятьсот девяносто семь)рублей 92 копейки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F415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A26475" w:rsidRPr="00FC7DDC" w:rsidRDefault="00A26475" w:rsidP="00F415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участия в аукционе претендент обеспечивает перечисление задатка на расчетный счет Организатора аукциона в размере </w:t>
            </w:r>
            <w:r w:rsidR="00F4151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7DDC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  <w:r w:rsidR="00F41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466E4" w:rsidRPr="00FA1376" w:rsidTr="00FC7DDC">
        <w:tc>
          <w:tcPr>
            <w:tcW w:w="544" w:type="dxa"/>
            <w:vMerge w:val="restart"/>
          </w:tcPr>
          <w:p w:rsidR="00F466E4" w:rsidRPr="00FA1376" w:rsidRDefault="00F466E4" w:rsidP="00F46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466E4" w:rsidRPr="00FA1376" w:rsidRDefault="00F466E4" w:rsidP="00F466E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E4" w:rsidRPr="00B95B97" w:rsidRDefault="00F466E4" w:rsidP="00F46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234 270,83</w:t>
            </w:r>
            <w:r w:rsidRPr="00245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(Двести тридцать четыре тысячи двести семьдесят)рублей 83 копейки</w:t>
            </w:r>
          </w:p>
        </w:tc>
      </w:tr>
      <w:tr w:rsidR="00F466E4" w:rsidRPr="00FA1376" w:rsidTr="00FC7DDC">
        <w:tc>
          <w:tcPr>
            <w:tcW w:w="544" w:type="dxa"/>
            <w:vMerge/>
          </w:tcPr>
          <w:p w:rsidR="00F466E4" w:rsidRPr="00FA1376" w:rsidRDefault="00F466E4" w:rsidP="00F46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466E4" w:rsidRPr="00FA1376" w:rsidRDefault="00F466E4" w:rsidP="00F4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973" w:rsidRDefault="00F466E4" w:rsidP="00E339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317 741,67(Триста семнадцать тысяч семьсот сорок од</w:t>
            </w:r>
            <w:r w:rsidR="00E3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33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рубль</w:t>
            </w:r>
          </w:p>
          <w:p w:rsidR="00F466E4" w:rsidRPr="00B95B97" w:rsidRDefault="00F466E4" w:rsidP="00E339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 копеек</w:t>
            </w:r>
          </w:p>
        </w:tc>
      </w:tr>
      <w:tr w:rsidR="00F466E4" w:rsidRPr="00FA1376" w:rsidTr="00FC7DDC">
        <w:tc>
          <w:tcPr>
            <w:tcW w:w="544" w:type="dxa"/>
            <w:vMerge/>
          </w:tcPr>
          <w:p w:rsidR="00F466E4" w:rsidRPr="00FA1376" w:rsidRDefault="00F466E4" w:rsidP="00F46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466E4" w:rsidRPr="00FA1376" w:rsidRDefault="00F466E4" w:rsidP="00F4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E4" w:rsidRPr="00B95B97" w:rsidRDefault="00F466E4" w:rsidP="00F46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111 258,33(Сто одиннадцать тысяч двести пятьдесят восемь)рублей 33 копейки</w:t>
            </w:r>
          </w:p>
        </w:tc>
      </w:tr>
      <w:tr w:rsidR="00F466E4" w:rsidRPr="00FA1376" w:rsidTr="00FC7DDC">
        <w:tc>
          <w:tcPr>
            <w:tcW w:w="544" w:type="dxa"/>
            <w:vMerge/>
          </w:tcPr>
          <w:p w:rsidR="00F466E4" w:rsidRPr="00FA1376" w:rsidRDefault="00F466E4" w:rsidP="00F46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466E4" w:rsidRPr="00FA1376" w:rsidRDefault="00F466E4" w:rsidP="00F4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6E4" w:rsidRPr="00B95B97" w:rsidRDefault="00F466E4" w:rsidP="00F466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1 359 958,33(Один миллион триста пятьдесят девять тысяч девятьсот пятьдесят восемь)рублей 33 копейки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FC7DDC" w:rsidRPr="007E5F11" w:rsidRDefault="00FC7DDC" w:rsidP="00A26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получателя: Акционерное общество «Научно-исследовательский центр электронной вычислительной техники» (АО «НИЦЭВТ») ИНН 7726019325, КПП 772601001 </w:t>
            </w:r>
          </w:p>
          <w:p w:rsidR="00FC7DDC" w:rsidRPr="007E5F11" w:rsidRDefault="00FC7DDC" w:rsidP="00A26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 xml:space="preserve">Банковские реквизиты: Р/с 40702810938060111370 в Московском банке ПАО «Сбербанк России», К/с 30101810400000000225, БИК 044525225. </w:t>
            </w:r>
          </w:p>
          <w:p w:rsidR="00FC7DDC" w:rsidRPr="007E5F11" w:rsidRDefault="00FC7DDC" w:rsidP="00A26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м, Лот № ___», НДС не облагается</w:t>
            </w:r>
          </w:p>
          <w:p w:rsidR="00FC7DDC" w:rsidRPr="007E5F11" w:rsidRDefault="00FC7DDC" w:rsidP="00106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Задаток должен поступить на счет Организатора Торгов до даты начала рассмотрения заявок на участие в аукционе, а именно до «</w:t>
            </w:r>
            <w:r w:rsidR="001063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466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63B6"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r w:rsidR="00D33B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466E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E5F1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</w:t>
            </w:r>
            <w:r w:rsidR="0036643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FD6BD6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участие в аукционе принимаются по адресу: </w:t>
            </w:r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ул. </w:t>
            </w:r>
            <w:proofErr w:type="spellStart"/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>Летниковская</w:t>
            </w:r>
            <w:proofErr w:type="spellEnd"/>
            <w:r w:rsidR="00FD6BD6" w:rsidRPr="00FD6BD6">
              <w:rPr>
                <w:rFonts w:ascii="Times New Roman" w:hAnsi="Times New Roman" w:cs="Times New Roman"/>
                <w:sz w:val="24"/>
                <w:szCs w:val="24"/>
              </w:rPr>
              <w:t>, д.10 стр.4, Бизнес-Центр  «Святогор», корпус 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, с «</w:t>
            </w:r>
            <w:r w:rsidR="001063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063B6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 w:rsidR="00F16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63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по  «</w:t>
            </w:r>
            <w:r w:rsidR="001063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063B6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 w:rsidR="001063B6">
              <w:rPr>
                <w:rFonts w:ascii="Times New Roman" w:hAnsi="Times New Roman" w:cs="Times New Roman"/>
                <w:sz w:val="24"/>
                <w:szCs w:val="24"/>
              </w:rPr>
              <w:t>20г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., телефон: +7 (495) 909-94-19, +7 (495) 909-94-18,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ежедневно, с 10:00 до 18.00 часов московского времени, в пятницу и предпраздничные дни с 10:00 до 17.00 часов. </w:t>
            </w:r>
          </w:p>
          <w:p w:rsid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63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063B6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1063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(в день окончания приема заявок) заявки принимаются с 09:00 до 10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часов московского времени. </w:t>
            </w:r>
          </w:p>
          <w:p w:rsidR="0036643B" w:rsidRP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не принимаются в выходные и нерабочие праздничные дни. </w:t>
            </w:r>
          </w:p>
          <w:p w:rsidR="0036643B" w:rsidRPr="00FA1376" w:rsidRDefault="0036643B" w:rsidP="00BF67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здании бизнес-центра действует пропускной режим. Для оформления пропуска Заявителю необходимо представить документ</w:t>
            </w:r>
            <w:r w:rsidR="00BF67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удостоверяющий личность (пропуск оформляется на физическое лицо). Подача заявок на участие в аукционе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в форме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электронных документов не предусмотрена. Заявки на участие в аукционе, поданные позднее установленного срока, не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рассматриваются.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рок заключения договора аренды недвижимого имущества после завершения торгов и оформления протокола и срок действия договора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26475" w:rsidRPr="00FA1376" w:rsidTr="0036643B">
        <w:tc>
          <w:tcPr>
            <w:tcW w:w="544" w:type="dxa"/>
          </w:tcPr>
          <w:p w:rsidR="00A26475" w:rsidRPr="00FA1376" w:rsidRDefault="00A26475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A26475" w:rsidRPr="00FA1376" w:rsidRDefault="0036643B" w:rsidP="00F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заключения договора: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течение 10 (десяти) дней с даты подведения результатов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6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договора: 11 месяцев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FA1376" w:rsidRDefault="0036643B" w:rsidP="00FD6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По запросу  заинтересованного лица Организатор торгов и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 xml:space="preserve">/или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Специализированная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есто и срок подведения итогов торгов на право заключения договора аренды</w:t>
            </w:r>
            <w:r w:rsidR="006A0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</w:t>
            </w:r>
            <w:r w:rsid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аукционе:</w:t>
            </w:r>
          </w:p>
          <w:p w:rsid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F18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D6B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F18A1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F18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1</w:t>
            </w:r>
            <w:r w:rsidR="000F18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 час. по московскому времени по месту нахождения Организатора Торгов.</w:t>
            </w:r>
          </w:p>
          <w:p w:rsidR="0036643B" w:rsidRPr="00FA1376" w:rsidRDefault="0036643B" w:rsidP="000F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Место, дата и время проведения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117587, г. Москва, Варшавское шоссе, д.125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F18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0F18A1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F18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 в 1</w:t>
            </w:r>
            <w:r w:rsidR="00D33B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Временный Генеральный директор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центр электронной вычислительной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>_______________ Симонов К.Б.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3B">
        <w:rPr>
          <w:rFonts w:ascii="Times New Roman" w:hAnsi="Times New Roman"/>
          <w:sz w:val="24"/>
          <w:szCs w:val="24"/>
        </w:rPr>
        <w:t xml:space="preserve"> </w:t>
      </w:r>
    </w:p>
    <w:p w:rsidR="0036643B" w:rsidRPr="00FA1376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0068D5"/>
    <w:rsid w:val="000F18A1"/>
    <w:rsid w:val="001063B6"/>
    <w:rsid w:val="001A0BB1"/>
    <w:rsid w:val="001D4E9D"/>
    <w:rsid w:val="002452E4"/>
    <w:rsid w:val="002721CC"/>
    <w:rsid w:val="00273773"/>
    <w:rsid w:val="002942AF"/>
    <w:rsid w:val="002C2843"/>
    <w:rsid w:val="003331E3"/>
    <w:rsid w:val="003662FB"/>
    <w:rsid w:val="0036643B"/>
    <w:rsid w:val="00463F7C"/>
    <w:rsid w:val="004D5526"/>
    <w:rsid w:val="005229BF"/>
    <w:rsid w:val="0054106E"/>
    <w:rsid w:val="0058152F"/>
    <w:rsid w:val="005C11B5"/>
    <w:rsid w:val="006314AC"/>
    <w:rsid w:val="006A0610"/>
    <w:rsid w:val="00706464"/>
    <w:rsid w:val="0071090C"/>
    <w:rsid w:val="00724570"/>
    <w:rsid w:val="00752C66"/>
    <w:rsid w:val="007602AB"/>
    <w:rsid w:val="007E1D5B"/>
    <w:rsid w:val="007E5F11"/>
    <w:rsid w:val="008116A4"/>
    <w:rsid w:val="00915791"/>
    <w:rsid w:val="00923E2E"/>
    <w:rsid w:val="00985844"/>
    <w:rsid w:val="00A23C46"/>
    <w:rsid w:val="00A26475"/>
    <w:rsid w:val="00A2752B"/>
    <w:rsid w:val="00A36A0F"/>
    <w:rsid w:val="00AB551A"/>
    <w:rsid w:val="00AF3B58"/>
    <w:rsid w:val="00BF673E"/>
    <w:rsid w:val="00C43385"/>
    <w:rsid w:val="00C843A8"/>
    <w:rsid w:val="00CC25F9"/>
    <w:rsid w:val="00CF2253"/>
    <w:rsid w:val="00D01527"/>
    <w:rsid w:val="00D238EE"/>
    <w:rsid w:val="00D33B06"/>
    <w:rsid w:val="00D475AA"/>
    <w:rsid w:val="00DA48D7"/>
    <w:rsid w:val="00E33973"/>
    <w:rsid w:val="00E47425"/>
    <w:rsid w:val="00E93AF8"/>
    <w:rsid w:val="00F16CB6"/>
    <w:rsid w:val="00F41519"/>
    <w:rsid w:val="00F466E4"/>
    <w:rsid w:val="00FA1376"/>
    <w:rsid w:val="00FC7DDC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CD459-5092-415A-B6CE-0BF62BAA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7</cp:revision>
  <dcterms:created xsi:type="dcterms:W3CDTF">2020-07-07T12:34:00Z</dcterms:created>
  <dcterms:modified xsi:type="dcterms:W3CDTF">2020-07-13T12:26:00Z</dcterms:modified>
</cp:coreProperties>
</file>